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DE3A0E3" w14:textId="77777777" w:rsidR="009A0CF1" w:rsidRPr="00F15514" w:rsidRDefault="00B469E3" w:rsidP="009A0CF1">
      <w:pPr>
        <w:jc w:val="center"/>
        <w:rPr>
          <w:rFonts w:ascii="Helvetica" w:hAnsi="Helvetica"/>
          <w:sz w:val="26"/>
          <w:szCs w:val="26"/>
        </w:rPr>
      </w:pPr>
      <w:bookmarkStart w:id="0" w:name="_GoBack"/>
      <w:bookmarkEnd w:id="0"/>
      <w:r>
        <w:rPr>
          <w:rFonts w:ascii="Helvetica" w:hAnsi="Helvetica"/>
          <w:noProof/>
          <w:sz w:val="26"/>
          <w:szCs w:val="26"/>
        </w:rPr>
        <w:pict w14:anchorId="4FDECFD4"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36pt;margin-top:-18pt;width:447.75pt;height:33.75pt;z-index:251658240;mso-wrap-edited:f" wrapcoords="7628 -3000 221 -3000 -399 -2400 -399 16800 -310 25800 -221 27000 21600 27000 21866 25200 22043 18000 21999 3600 21600 -2400 21378 -3000 7628 -3000" strokecolor="black [3213]" strokeweight="2.25pt">
            <v:shadow on="t" color="#548dd4" opacity=".5" offset="-1pt,1pt" offset2="10pt,-10pt"/>
            <v:textpath style="font-family:&quot;Arial&quot;;font-size:24pt;font-weight:bold;v-text-kern:t" trim="t" fitpath="t" string="FINAL PERSPECTIVE DRAWING"/>
            <w10:wrap type="tight"/>
          </v:shape>
        </w:pict>
      </w:r>
    </w:p>
    <w:p w14:paraId="50A0159B" w14:textId="77777777" w:rsidR="00EE1854" w:rsidRPr="00F15514" w:rsidRDefault="009A0CF1" w:rsidP="009A0CF1">
      <w:pPr>
        <w:rPr>
          <w:rFonts w:ascii="Helvetica" w:hAnsi="Helvetica"/>
          <w:sz w:val="26"/>
          <w:szCs w:val="26"/>
        </w:rPr>
      </w:pPr>
      <w:r w:rsidRPr="00F15514">
        <w:rPr>
          <w:rFonts w:ascii="Helvetica" w:hAnsi="Helvetica"/>
          <w:sz w:val="26"/>
          <w:szCs w:val="26"/>
        </w:rPr>
        <w:tab/>
      </w:r>
    </w:p>
    <w:p w14:paraId="5E5214EC" w14:textId="77777777" w:rsidR="00441D6D" w:rsidRDefault="00EE1854" w:rsidP="009A0CF1">
      <w:pPr>
        <w:rPr>
          <w:rFonts w:ascii="Helvetica" w:hAnsi="Helvetica"/>
          <w:sz w:val="26"/>
          <w:szCs w:val="26"/>
        </w:rPr>
      </w:pPr>
      <w:r w:rsidRPr="00F15514">
        <w:rPr>
          <w:rFonts w:ascii="Helvetica" w:hAnsi="Helvetica"/>
          <w:sz w:val="26"/>
          <w:szCs w:val="26"/>
        </w:rPr>
        <w:tab/>
      </w:r>
    </w:p>
    <w:p w14:paraId="2869BFF0" w14:textId="0DF9859E" w:rsidR="009A0CF1" w:rsidRPr="00441D6D" w:rsidRDefault="009A0CF1" w:rsidP="009A0CF1">
      <w:pPr>
        <w:rPr>
          <w:rFonts w:ascii="Helvetica" w:hAnsi="Helvetica"/>
          <w:sz w:val="28"/>
          <w:szCs w:val="26"/>
        </w:rPr>
      </w:pPr>
      <w:r w:rsidRPr="00441D6D">
        <w:rPr>
          <w:rFonts w:ascii="Helvetica" w:hAnsi="Helvetica"/>
          <w:sz w:val="28"/>
          <w:szCs w:val="26"/>
        </w:rPr>
        <w:t xml:space="preserve">You have been given a brief introduction to some of the various aspects of </w:t>
      </w:r>
      <w:r w:rsidRPr="00441D6D">
        <w:rPr>
          <w:rFonts w:ascii="Helvetica" w:hAnsi="Helvetica"/>
          <w:b/>
          <w:sz w:val="28"/>
          <w:szCs w:val="26"/>
        </w:rPr>
        <w:t xml:space="preserve">one-point perspective </w:t>
      </w:r>
      <w:r w:rsidRPr="00441D6D">
        <w:rPr>
          <w:rFonts w:ascii="Helvetica" w:hAnsi="Helvetica"/>
          <w:sz w:val="28"/>
          <w:szCs w:val="26"/>
        </w:rPr>
        <w:t xml:space="preserve">drawing.  Now it is time to take what you’ve learned and apply it to a finished drawing of your choice.  Pick </w:t>
      </w:r>
      <w:r w:rsidRPr="00441D6D">
        <w:rPr>
          <w:rFonts w:ascii="Helvetica" w:hAnsi="Helvetica"/>
          <w:b/>
          <w:sz w:val="28"/>
          <w:szCs w:val="26"/>
        </w:rPr>
        <w:t xml:space="preserve">one </w:t>
      </w:r>
      <w:r w:rsidRPr="00441D6D">
        <w:rPr>
          <w:rFonts w:ascii="Helvetica" w:hAnsi="Helvetica"/>
          <w:sz w:val="28"/>
          <w:szCs w:val="26"/>
        </w:rPr>
        <w:t>of the following themes to develop:</w:t>
      </w:r>
    </w:p>
    <w:p w14:paraId="7BF531DA" w14:textId="77777777" w:rsidR="009A0CF1" w:rsidRPr="00441D6D" w:rsidRDefault="009A0CF1" w:rsidP="009A0CF1">
      <w:pPr>
        <w:rPr>
          <w:rFonts w:ascii="Helvetica" w:hAnsi="Helvetica"/>
          <w:sz w:val="28"/>
          <w:szCs w:val="26"/>
        </w:rPr>
      </w:pPr>
    </w:p>
    <w:p w14:paraId="088665F8" w14:textId="77777777" w:rsidR="009A0CF1" w:rsidRPr="00441D6D" w:rsidRDefault="009A0CF1" w:rsidP="009A0CF1">
      <w:pPr>
        <w:pStyle w:val="ListParagraph"/>
        <w:numPr>
          <w:ilvl w:val="0"/>
          <w:numId w:val="1"/>
        </w:numPr>
        <w:rPr>
          <w:rFonts w:ascii="Helvetica" w:hAnsi="Helvetica"/>
          <w:sz w:val="28"/>
          <w:szCs w:val="26"/>
        </w:rPr>
      </w:pPr>
      <w:proofErr w:type="gramStart"/>
      <w:r w:rsidRPr="00441D6D">
        <w:rPr>
          <w:rFonts w:ascii="Helvetica" w:hAnsi="Helvetica"/>
          <w:b/>
          <w:sz w:val="28"/>
          <w:szCs w:val="26"/>
        </w:rPr>
        <w:t>Outdoor</w:t>
      </w:r>
      <w:proofErr w:type="gramEnd"/>
      <w:r w:rsidRPr="00441D6D">
        <w:rPr>
          <w:rFonts w:ascii="Helvetica" w:hAnsi="Helvetica"/>
          <w:b/>
          <w:sz w:val="28"/>
          <w:szCs w:val="26"/>
        </w:rPr>
        <w:t xml:space="preserve"> landscape.  </w:t>
      </w:r>
      <w:r w:rsidRPr="00441D6D">
        <w:rPr>
          <w:rFonts w:ascii="Helvetica" w:hAnsi="Helvetica"/>
          <w:sz w:val="28"/>
          <w:szCs w:val="26"/>
        </w:rPr>
        <w:t xml:space="preserve">This can center </w:t>
      </w:r>
      <w:proofErr w:type="gramStart"/>
      <w:r w:rsidRPr="00441D6D">
        <w:rPr>
          <w:rFonts w:ascii="Helvetica" w:hAnsi="Helvetica"/>
          <w:sz w:val="28"/>
          <w:szCs w:val="26"/>
        </w:rPr>
        <w:t>around</w:t>
      </w:r>
      <w:proofErr w:type="gramEnd"/>
      <w:r w:rsidRPr="00441D6D">
        <w:rPr>
          <w:rFonts w:ascii="Helvetica" w:hAnsi="Helvetica"/>
          <w:sz w:val="28"/>
          <w:szCs w:val="26"/>
        </w:rPr>
        <w:t xml:space="preserve"> a road, a set of train tracks, or a river.  </w:t>
      </w:r>
      <w:r w:rsidR="00661BBF" w:rsidRPr="00441D6D">
        <w:rPr>
          <w:rFonts w:ascii="Helvetica" w:hAnsi="Helvetica"/>
          <w:sz w:val="28"/>
          <w:szCs w:val="26"/>
        </w:rPr>
        <w:t>This place can be realistic or strange and unusual.</w:t>
      </w:r>
    </w:p>
    <w:p w14:paraId="55E09D9A" w14:textId="6AD20C2B" w:rsidR="009A0CF1" w:rsidRPr="00441D6D" w:rsidRDefault="009A0CF1" w:rsidP="009A0CF1">
      <w:pPr>
        <w:pStyle w:val="ListParagraph"/>
        <w:numPr>
          <w:ilvl w:val="0"/>
          <w:numId w:val="1"/>
        </w:numPr>
        <w:rPr>
          <w:rFonts w:ascii="Helvetica" w:hAnsi="Helvetica"/>
          <w:sz w:val="28"/>
          <w:szCs w:val="26"/>
        </w:rPr>
      </w:pPr>
      <w:r w:rsidRPr="00441D6D">
        <w:rPr>
          <w:rFonts w:ascii="Helvetica" w:hAnsi="Helvetica"/>
          <w:b/>
          <w:sz w:val="28"/>
          <w:szCs w:val="26"/>
        </w:rPr>
        <w:t>Cityscape.</w:t>
      </w:r>
      <w:r w:rsidRPr="00441D6D">
        <w:rPr>
          <w:rFonts w:ascii="Helvetica" w:hAnsi="Helvetica"/>
          <w:sz w:val="28"/>
          <w:szCs w:val="26"/>
        </w:rPr>
        <w:t xml:space="preserve">  Build a city scene around a street with buildings.  Incorporate details like cars, people, signs, or whatever else you can think of.  Where is this place?  Is it realistic or imaginary?</w:t>
      </w:r>
    </w:p>
    <w:p w14:paraId="1729B2B4" w14:textId="77777777" w:rsidR="00176FFF" w:rsidRPr="00441D6D" w:rsidRDefault="00176FFF" w:rsidP="00176FFF">
      <w:pPr>
        <w:pStyle w:val="ListParagraph"/>
        <w:ind w:left="1080"/>
        <w:rPr>
          <w:rFonts w:ascii="Helvetica" w:hAnsi="Helvetica"/>
          <w:sz w:val="28"/>
          <w:szCs w:val="26"/>
        </w:rPr>
      </w:pPr>
    </w:p>
    <w:p w14:paraId="250AFF67" w14:textId="3887B6BF" w:rsidR="00661BBF" w:rsidRPr="00441D6D" w:rsidRDefault="009A0CF1" w:rsidP="009A0CF1">
      <w:pPr>
        <w:rPr>
          <w:rFonts w:ascii="Helvetica" w:hAnsi="Helvetica"/>
          <w:sz w:val="28"/>
          <w:szCs w:val="26"/>
        </w:rPr>
      </w:pPr>
      <w:r w:rsidRPr="00441D6D">
        <w:rPr>
          <w:rFonts w:ascii="Helvetica" w:hAnsi="Helvetica"/>
          <w:sz w:val="28"/>
          <w:szCs w:val="26"/>
        </w:rPr>
        <w:t xml:space="preserve">All drawings should be worked out in </w:t>
      </w:r>
      <w:r w:rsidRPr="00441D6D">
        <w:rPr>
          <w:rFonts w:ascii="Helvetica" w:hAnsi="Helvetica"/>
          <w:b/>
          <w:sz w:val="28"/>
          <w:szCs w:val="26"/>
        </w:rPr>
        <w:t>pencil first</w:t>
      </w:r>
      <w:r w:rsidRPr="00441D6D">
        <w:rPr>
          <w:rFonts w:ascii="Helvetica" w:hAnsi="Helvetica"/>
          <w:sz w:val="28"/>
          <w:szCs w:val="26"/>
        </w:rPr>
        <w:t>, &amp; then colored.  Your finished product should include the following:</w:t>
      </w:r>
    </w:p>
    <w:p w14:paraId="31F4DFD2" w14:textId="77777777" w:rsidR="009A0CF1" w:rsidRPr="00441D6D" w:rsidRDefault="009A0CF1" w:rsidP="009A0CF1">
      <w:pPr>
        <w:rPr>
          <w:rFonts w:ascii="Helvetica" w:hAnsi="Helvetica"/>
          <w:sz w:val="28"/>
          <w:szCs w:val="26"/>
        </w:rPr>
      </w:pPr>
    </w:p>
    <w:p w14:paraId="1A3B471E" w14:textId="5436618E" w:rsidR="009A0CF1" w:rsidRPr="00441D6D" w:rsidRDefault="009A0CF1" w:rsidP="009A0CF1">
      <w:pPr>
        <w:pStyle w:val="ListParagraph"/>
        <w:numPr>
          <w:ilvl w:val="0"/>
          <w:numId w:val="2"/>
        </w:numPr>
        <w:rPr>
          <w:rFonts w:ascii="Helvetica" w:hAnsi="Helvetica"/>
          <w:sz w:val="28"/>
          <w:szCs w:val="26"/>
        </w:rPr>
      </w:pPr>
      <w:r w:rsidRPr="00441D6D">
        <w:rPr>
          <w:rFonts w:ascii="Helvetica" w:hAnsi="Helvetica"/>
          <w:b/>
          <w:sz w:val="28"/>
          <w:szCs w:val="26"/>
        </w:rPr>
        <w:t xml:space="preserve">Foreground elements:  </w:t>
      </w:r>
      <w:r w:rsidRPr="00441D6D">
        <w:rPr>
          <w:rFonts w:ascii="Helvetica" w:hAnsi="Helvetica"/>
          <w:sz w:val="28"/>
          <w:szCs w:val="26"/>
        </w:rPr>
        <w:t>Things towards the front of the picture</w:t>
      </w:r>
      <w:r w:rsidR="00661BBF" w:rsidRPr="00441D6D">
        <w:rPr>
          <w:rFonts w:ascii="Helvetica" w:hAnsi="Helvetica"/>
          <w:sz w:val="28"/>
          <w:szCs w:val="26"/>
        </w:rPr>
        <w:t>,</w:t>
      </w:r>
      <w:r w:rsidRPr="00441D6D">
        <w:rPr>
          <w:rFonts w:ascii="Helvetica" w:hAnsi="Helvetica"/>
          <w:sz w:val="28"/>
          <w:szCs w:val="26"/>
        </w:rPr>
        <w:t xml:space="preserve"> </w:t>
      </w:r>
      <w:r w:rsidR="00B469E3" w:rsidRPr="00441D6D">
        <w:rPr>
          <w:rFonts w:ascii="Helvetica" w:hAnsi="Helvetica"/>
          <w:sz w:val="28"/>
          <w:szCs w:val="26"/>
        </w:rPr>
        <w:t xml:space="preserve">which are closest to the viewer—minimum of </w:t>
      </w:r>
    </w:p>
    <w:p w14:paraId="6F241CD7" w14:textId="77777777" w:rsidR="00661BBF" w:rsidRPr="00441D6D" w:rsidRDefault="00661BBF" w:rsidP="009A0CF1">
      <w:pPr>
        <w:pStyle w:val="ListParagraph"/>
        <w:numPr>
          <w:ilvl w:val="0"/>
          <w:numId w:val="2"/>
        </w:numPr>
        <w:rPr>
          <w:rFonts w:ascii="Helvetica" w:hAnsi="Helvetica"/>
          <w:sz w:val="28"/>
          <w:szCs w:val="26"/>
        </w:rPr>
      </w:pPr>
      <w:r w:rsidRPr="00441D6D">
        <w:rPr>
          <w:rFonts w:ascii="Helvetica" w:hAnsi="Helvetica"/>
          <w:b/>
          <w:sz w:val="28"/>
          <w:szCs w:val="26"/>
        </w:rPr>
        <w:t>Background elements:</w:t>
      </w:r>
      <w:r w:rsidRPr="00441D6D">
        <w:rPr>
          <w:rFonts w:ascii="Helvetica" w:hAnsi="Helvetica"/>
          <w:sz w:val="28"/>
          <w:szCs w:val="26"/>
        </w:rPr>
        <w:t xml:space="preserve">  Things further away from the viewer, which will appear smaller.</w:t>
      </w:r>
    </w:p>
    <w:p w14:paraId="5773673B" w14:textId="77777777" w:rsidR="00661BBF" w:rsidRPr="00441D6D" w:rsidRDefault="00661BBF" w:rsidP="009A0CF1">
      <w:pPr>
        <w:pStyle w:val="ListParagraph"/>
        <w:numPr>
          <w:ilvl w:val="0"/>
          <w:numId w:val="2"/>
        </w:numPr>
        <w:rPr>
          <w:rFonts w:ascii="Helvetica" w:hAnsi="Helvetica"/>
          <w:sz w:val="28"/>
          <w:szCs w:val="26"/>
        </w:rPr>
      </w:pPr>
      <w:r w:rsidRPr="00441D6D">
        <w:rPr>
          <w:rFonts w:ascii="Helvetica" w:hAnsi="Helvetica"/>
          <w:b/>
          <w:sz w:val="28"/>
          <w:szCs w:val="26"/>
        </w:rPr>
        <w:t>Vanishing point:</w:t>
      </w:r>
      <w:r w:rsidRPr="00441D6D">
        <w:rPr>
          <w:rFonts w:ascii="Helvetica" w:hAnsi="Helvetica"/>
          <w:sz w:val="28"/>
          <w:szCs w:val="26"/>
        </w:rPr>
        <w:t xml:space="preserve">  Your drawing should have a </w:t>
      </w:r>
      <w:r w:rsidRPr="00441D6D">
        <w:rPr>
          <w:rFonts w:ascii="Helvetica" w:hAnsi="Helvetica"/>
          <w:b/>
          <w:sz w:val="28"/>
          <w:szCs w:val="26"/>
        </w:rPr>
        <w:t xml:space="preserve">single </w:t>
      </w:r>
      <w:r w:rsidRPr="00441D6D">
        <w:rPr>
          <w:rFonts w:ascii="Helvetica" w:hAnsi="Helvetica"/>
          <w:sz w:val="28"/>
          <w:szCs w:val="26"/>
        </w:rPr>
        <w:t>vanishing point.</w:t>
      </w:r>
    </w:p>
    <w:p w14:paraId="014C177B" w14:textId="35B95837" w:rsidR="00B57D91" w:rsidRPr="00441D6D" w:rsidRDefault="00661BBF" w:rsidP="009A0CF1">
      <w:pPr>
        <w:pStyle w:val="ListParagraph"/>
        <w:numPr>
          <w:ilvl w:val="0"/>
          <w:numId w:val="2"/>
        </w:numPr>
        <w:rPr>
          <w:rFonts w:ascii="Helvetica" w:hAnsi="Helvetica"/>
          <w:sz w:val="28"/>
          <w:szCs w:val="26"/>
        </w:rPr>
      </w:pPr>
      <w:r w:rsidRPr="00441D6D">
        <w:rPr>
          <w:rFonts w:ascii="Helvetica" w:hAnsi="Helvetica"/>
          <w:b/>
          <w:sz w:val="28"/>
          <w:szCs w:val="26"/>
        </w:rPr>
        <w:t>Horizon line</w:t>
      </w:r>
    </w:p>
    <w:p w14:paraId="5F2D8360" w14:textId="09849B0E" w:rsidR="00B57D91" w:rsidRPr="00441D6D" w:rsidRDefault="00176FFF" w:rsidP="00B57D91">
      <w:pPr>
        <w:pStyle w:val="ListParagraph"/>
        <w:numPr>
          <w:ilvl w:val="0"/>
          <w:numId w:val="2"/>
        </w:numPr>
        <w:rPr>
          <w:rFonts w:ascii="Helvetica" w:hAnsi="Helvetica"/>
          <w:sz w:val="28"/>
          <w:szCs w:val="26"/>
        </w:rPr>
      </w:pPr>
      <w:r w:rsidRPr="00441D6D">
        <w:rPr>
          <w:rFonts w:ascii="Helvetica" w:hAnsi="Helvetica"/>
          <w:b/>
          <w:sz w:val="28"/>
          <w:szCs w:val="26"/>
        </w:rPr>
        <w:t>At least 2 distinct textures</w:t>
      </w:r>
    </w:p>
    <w:p w14:paraId="36E85483" w14:textId="77777777" w:rsidR="00441D6D" w:rsidRPr="00441D6D" w:rsidRDefault="00441D6D" w:rsidP="00441D6D">
      <w:pPr>
        <w:pStyle w:val="ListParagraph"/>
        <w:rPr>
          <w:rFonts w:ascii="Helvetica" w:hAnsi="Helvetica"/>
          <w:sz w:val="28"/>
          <w:szCs w:val="26"/>
        </w:rPr>
      </w:pPr>
    </w:p>
    <w:p w14:paraId="7015F4D5" w14:textId="77777777" w:rsidR="00F15514" w:rsidRDefault="00F15514" w:rsidP="00F15514">
      <w:pPr>
        <w:ind w:firstLine="720"/>
        <w:rPr>
          <w:rFonts w:ascii="Helvetica" w:hAnsi="Helvetica"/>
          <w:b/>
          <w:sz w:val="26"/>
          <w:szCs w:val="26"/>
        </w:rPr>
      </w:pPr>
      <w:r w:rsidRPr="00F15514">
        <w:rPr>
          <w:rFonts w:ascii="Helvetica" w:hAnsi="Helvetica"/>
          <w:b/>
          <w:sz w:val="26"/>
          <w:szCs w:val="26"/>
        </w:rPr>
        <w:t xml:space="preserve">    </w:t>
      </w:r>
      <w:r w:rsidRPr="00F15514">
        <w:rPr>
          <w:rFonts w:ascii="Helvetica" w:hAnsi="Helvetica"/>
          <w:b/>
          <w:noProof/>
          <w:sz w:val="26"/>
          <w:szCs w:val="26"/>
        </w:rPr>
        <w:drawing>
          <wp:inline distT="0" distB="0" distL="0" distR="0" wp14:anchorId="31D7CE09" wp14:editId="2D447925">
            <wp:extent cx="4545312" cy="3407932"/>
            <wp:effectExtent l="0" t="0" r="1905" b="0"/>
            <wp:docPr id="51203" name="Picture 3" descr="cityscap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3" name="Picture 3" descr="cityscape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605" cy="340965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227A11FF" w14:textId="77777777" w:rsidR="00176FFF" w:rsidRDefault="00176FFF" w:rsidP="00F15514">
      <w:pPr>
        <w:ind w:firstLine="720"/>
        <w:jc w:val="center"/>
        <w:rPr>
          <w:rFonts w:ascii="Helvetica" w:hAnsi="Helvetica"/>
          <w:b/>
          <w:sz w:val="36"/>
          <w:szCs w:val="36"/>
        </w:rPr>
      </w:pPr>
    </w:p>
    <w:p w14:paraId="155E7775" w14:textId="7F09A68A" w:rsidR="00F15514" w:rsidRDefault="00F15514" w:rsidP="00176FFF">
      <w:pPr>
        <w:ind w:firstLine="720"/>
        <w:jc w:val="center"/>
        <w:rPr>
          <w:rFonts w:ascii="Helvetica" w:hAnsi="Helvetica"/>
          <w:b/>
          <w:sz w:val="36"/>
          <w:szCs w:val="36"/>
        </w:rPr>
      </w:pPr>
      <w:r w:rsidRPr="00F15514">
        <w:rPr>
          <w:rFonts w:ascii="Helvetica" w:hAnsi="Helvetica"/>
          <w:b/>
          <w:sz w:val="36"/>
          <w:szCs w:val="36"/>
        </w:rPr>
        <w:t>BRAINSTORMING YOUR DRAWING</w:t>
      </w:r>
      <w:r w:rsidR="00176FFF">
        <w:rPr>
          <w:rFonts w:ascii="Helvetica" w:hAnsi="Helvetica"/>
          <w:b/>
          <w:sz w:val="36"/>
          <w:szCs w:val="36"/>
        </w:rPr>
        <w:t xml:space="preserve"> CHECKLIST</w:t>
      </w:r>
    </w:p>
    <w:p w14:paraId="0F34137C" w14:textId="20A6B096" w:rsidR="00A04CC9" w:rsidRDefault="00A04CC9" w:rsidP="00176FFF">
      <w:pPr>
        <w:ind w:firstLine="720"/>
        <w:jc w:val="center"/>
        <w:rPr>
          <w:rFonts w:ascii="Helvetica" w:hAnsi="Helvetica"/>
          <w:b/>
          <w:sz w:val="32"/>
          <w:szCs w:val="36"/>
        </w:rPr>
      </w:pPr>
      <w:r>
        <w:rPr>
          <w:rFonts w:ascii="Helvetica" w:hAnsi="Helvetica"/>
          <w:b/>
          <w:sz w:val="32"/>
          <w:szCs w:val="36"/>
        </w:rPr>
        <w:t>In your sketchbook</w:t>
      </w:r>
      <w:r w:rsidR="00176FFF">
        <w:rPr>
          <w:rFonts w:ascii="Helvetica" w:hAnsi="Helvetica"/>
          <w:b/>
          <w:sz w:val="32"/>
          <w:szCs w:val="36"/>
        </w:rPr>
        <w:t>:</w:t>
      </w:r>
    </w:p>
    <w:p w14:paraId="2752DB6D" w14:textId="77777777" w:rsidR="00441D6D" w:rsidRDefault="00441D6D" w:rsidP="00441D6D">
      <w:pPr>
        <w:pStyle w:val="ListParagraph"/>
        <w:ind w:left="1440"/>
        <w:rPr>
          <w:rFonts w:ascii="Helvetica" w:hAnsi="Helvetica"/>
          <w:sz w:val="28"/>
          <w:szCs w:val="26"/>
        </w:rPr>
      </w:pPr>
    </w:p>
    <w:p w14:paraId="6B010195" w14:textId="5D4C1F78" w:rsidR="00176FFF" w:rsidRPr="00441D6D" w:rsidRDefault="00176FFF" w:rsidP="00176FFF">
      <w:pPr>
        <w:pStyle w:val="ListParagraph"/>
        <w:numPr>
          <w:ilvl w:val="0"/>
          <w:numId w:val="3"/>
        </w:numPr>
        <w:rPr>
          <w:rFonts w:ascii="Helvetica" w:hAnsi="Helvetica"/>
          <w:sz w:val="28"/>
          <w:szCs w:val="26"/>
        </w:rPr>
      </w:pPr>
      <w:r w:rsidRPr="00441D6D">
        <w:rPr>
          <w:rFonts w:ascii="Helvetica" w:hAnsi="Helvetica"/>
          <w:sz w:val="28"/>
          <w:szCs w:val="26"/>
        </w:rPr>
        <w:t xml:space="preserve">Create 2 different thumbnail drawings </w:t>
      </w:r>
    </w:p>
    <w:p w14:paraId="4C601DC1" w14:textId="0312A621" w:rsidR="00176FFF" w:rsidRPr="00441D6D" w:rsidRDefault="00176FFF" w:rsidP="00176FFF">
      <w:pPr>
        <w:pStyle w:val="ListParagraph"/>
        <w:numPr>
          <w:ilvl w:val="0"/>
          <w:numId w:val="3"/>
        </w:numPr>
        <w:rPr>
          <w:rFonts w:ascii="Helvetica" w:hAnsi="Helvetica"/>
          <w:sz w:val="28"/>
          <w:szCs w:val="26"/>
        </w:rPr>
      </w:pPr>
      <w:r w:rsidRPr="00441D6D">
        <w:rPr>
          <w:rFonts w:ascii="Helvetica" w:hAnsi="Helvetica"/>
          <w:sz w:val="28"/>
          <w:szCs w:val="26"/>
        </w:rPr>
        <w:t>Choose 1 to work into a rough draft considering:</w:t>
      </w:r>
    </w:p>
    <w:p w14:paraId="3AAA0D44" w14:textId="6ABC737A" w:rsidR="00176FFF" w:rsidRPr="00441D6D" w:rsidRDefault="00176FFF" w:rsidP="00176FFF">
      <w:pPr>
        <w:pStyle w:val="ListParagraph"/>
        <w:numPr>
          <w:ilvl w:val="1"/>
          <w:numId w:val="3"/>
        </w:numPr>
        <w:rPr>
          <w:rFonts w:ascii="Helvetica" w:hAnsi="Helvetica"/>
          <w:sz w:val="28"/>
          <w:szCs w:val="26"/>
        </w:rPr>
      </w:pPr>
      <w:r w:rsidRPr="00441D6D">
        <w:rPr>
          <w:rFonts w:ascii="Helvetica" w:hAnsi="Helvetica"/>
          <w:sz w:val="28"/>
          <w:szCs w:val="26"/>
        </w:rPr>
        <w:t>Foreground details</w:t>
      </w:r>
    </w:p>
    <w:p w14:paraId="13F958EE" w14:textId="5AA702B5" w:rsidR="00176FFF" w:rsidRPr="00441D6D" w:rsidRDefault="00176FFF" w:rsidP="00176FFF">
      <w:pPr>
        <w:pStyle w:val="ListParagraph"/>
        <w:numPr>
          <w:ilvl w:val="1"/>
          <w:numId w:val="3"/>
        </w:numPr>
        <w:rPr>
          <w:rFonts w:ascii="Helvetica" w:hAnsi="Helvetica"/>
          <w:sz w:val="28"/>
          <w:szCs w:val="26"/>
        </w:rPr>
      </w:pPr>
      <w:r w:rsidRPr="00441D6D">
        <w:rPr>
          <w:rFonts w:ascii="Helvetica" w:hAnsi="Helvetica"/>
          <w:sz w:val="28"/>
          <w:szCs w:val="26"/>
        </w:rPr>
        <w:t>Background details</w:t>
      </w:r>
    </w:p>
    <w:p w14:paraId="5FD5593B" w14:textId="6366EFC8" w:rsidR="00176FFF" w:rsidRPr="00441D6D" w:rsidRDefault="00176FFF" w:rsidP="00176FFF">
      <w:pPr>
        <w:pStyle w:val="ListParagraph"/>
        <w:numPr>
          <w:ilvl w:val="1"/>
          <w:numId w:val="3"/>
        </w:numPr>
        <w:rPr>
          <w:rFonts w:ascii="Helvetica" w:hAnsi="Helvetica"/>
          <w:sz w:val="28"/>
          <w:szCs w:val="26"/>
        </w:rPr>
      </w:pPr>
      <w:r w:rsidRPr="00441D6D">
        <w:rPr>
          <w:rFonts w:ascii="Helvetica" w:hAnsi="Helvetica"/>
          <w:sz w:val="28"/>
          <w:szCs w:val="26"/>
        </w:rPr>
        <w:t>Eye level (where you will place horizon line)</w:t>
      </w:r>
    </w:p>
    <w:p w14:paraId="541FCF77" w14:textId="30310B0F" w:rsidR="00176FFF" w:rsidRPr="00441D6D" w:rsidRDefault="00176FFF" w:rsidP="00176FFF">
      <w:pPr>
        <w:pStyle w:val="ListParagraph"/>
        <w:numPr>
          <w:ilvl w:val="1"/>
          <w:numId w:val="3"/>
        </w:numPr>
        <w:rPr>
          <w:rFonts w:ascii="Helvetica" w:hAnsi="Helvetica"/>
          <w:sz w:val="28"/>
          <w:szCs w:val="26"/>
        </w:rPr>
      </w:pPr>
      <w:r w:rsidRPr="00441D6D">
        <w:rPr>
          <w:rFonts w:ascii="Helvetica" w:hAnsi="Helvetica"/>
          <w:sz w:val="28"/>
          <w:szCs w:val="26"/>
        </w:rPr>
        <w:t>Textures you will use</w:t>
      </w:r>
    </w:p>
    <w:p w14:paraId="30470900" w14:textId="77777777" w:rsidR="00176FFF" w:rsidRDefault="00176FFF" w:rsidP="00176FFF">
      <w:pPr>
        <w:rPr>
          <w:rFonts w:ascii="Helvetica" w:hAnsi="Helvetica"/>
          <w:sz w:val="32"/>
          <w:szCs w:val="26"/>
        </w:rPr>
      </w:pPr>
    </w:p>
    <w:p w14:paraId="271B20D9" w14:textId="42875EF1" w:rsidR="00441D6D" w:rsidRDefault="00441D6D" w:rsidP="00441D6D">
      <w:pPr>
        <w:jc w:val="center"/>
        <w:rPr>
          <w:rFonts w:ascii="Helvetica" w:hAnsi="Helvetica"/>
          <w:b/>
          <w:sz w:val="32"/>
          <w:szCs w:val="26"/>
        </w:rPr>
      </w:pPr>
      <w:r>
        <w:rPr>
          <w:rFonts w:ascii="Helvetica" w:hAnsi="Helvetica"/>
          <w:b/>
          <w:sz w:val="32"/>
          <w:szCs w:val="26"/>
        </w:rPr>
        <w:t xml:space="preserve">YOUR FINAL DRAWING SHOULD: </w:t>
      </w:r>
    </w:p>
    <w:p w14:paraId="6A5B1026" w14:textId="77777777" w:rsidR="00441D6D" w:rsidRDefault="00441D6D" w:rsidP="00441D6D">
      <w:pPr>
        <w:jc w:val="center"/>
        <w:rPr>
          <w:rFonts w:ascii="Helvetica" w:hAnsi="Helvetica"/>
          <w:b/>
          <w:sz w:val="32"/>
          <w:szCs w:val="26"/>
        </w:rPr>
      </w:pPr>
    </w:p>
    <w:p w14:paraId="69178AFE" w14:textId="473C2B6F" w:rsidR="00441D6D" w:rsidRDefault="00441D6D" w:rsidP="00441D6D">
      <w:pPr>
        <w:pStyle w:val="ListParagraph"/>
        <w:numPr>
          <w:ilvl w:val="0"/>
          <w:numId w:val="5"/>
        </w:numPr>
        <w:rPr>
          <w:rFonts w:ascii="Helvetica" w:hAnsi="Helvetica"/>
          <w:sz w:val="28"/>
          <w:szCs w:val="32"/>
        </w:rPr>
      </w:pPr>
      <w:r>
        <w:rPr>
          <w:rFonts w:ascii="Helvetica" w:hAnsi="Helvetica"/>
          <w:sz w:val="28"/>
          <w:szCs w:val="32"/>
        </w:rPr>
        <w:t>Use the principles of 1-point perspective</w:t>
      </w:r>
    </w:p>
    <w:p w14:paraId="56C7FC33" w14:textId="5411660F" w:rsidR="00441D6D" w:rsidRDefault="00441D6D" w:rsidP="00441D6D">
      <w:pPr>
        <w:pStyle w:val="ListParagraph"/>
        <w:numPr>
          <w:ilvl w:val="0"/>
          <w:numId w:val="5"/>
        </w:numPr>
        <w:rPr>
          <w:rFonts w:ascii="Helvetica" w:hAnsi="Helvetica"/>
          <w:sz w:val="28"/>
          <w:szCs w:val="32"/>
        </w:rPr>
      </w:pPr>
      <w:r>
        <w:rPr>
          <w:rFonts w:ascii="Helvetica" w:hAnsi="Helvetica"/>
          <w:sz w:val="28"/>
          <w:szCs w:val="32"/>
        </w:rPr>
        <w:t>Be sketched out entirely in pencil, and then approved before coloring</w:t>
      </w:r>
    </w:p>
    <w:p w14:paraId="6A36D189" w14:textId="24EFE923" w:rsidR="00441D6D" w:rsidRDefault="00441D6D" w:rsidP="00441D6D">
      <w:pPr>
        <w:pStyle w:val="ListParagraph"/>
        <w:numPr>
          <w:ilvl w:val="0"/>
          <w:numId w:val="5"/>
        </w:numPr>
        <w:rPr>
          <w:rFonts w:ascii="Helvetica" w:hAnsi="Helvetica"/>
          <w:sz w:val="28"/>
          <w:szCs w:val="32"/>
        </w:rPr>
      </w:pPr>
      <w:r>
        <w:rPr>
          <w:rFonts w:ascii="Helvetica" w:hAnsi="Helvetica"/>
          <w:sz w:val="28"/>
          <w:szCs w:val="32"/>
        </w:rPr>
        <w:t>Have lots of detail!</w:t>
      </w:r>
    </w:p>
    <w:p w14:paraId="3A853FDE" w14:textId="153D928E" w:rsidR="00441D6D" w:rsidRDefault="00441D6D" w:rsidP="00441D6D">
      <w:pPr>
        <w:pStyle w:val="ListParagraph"/>
        <w:numPr>
          <w:ilvl w:val="0"/>
          <w:numId w:val="5"/>
        </w:numPr>
        <w:rPr>
          <w:rFonts w:ascii="Helvetica" w:hAnsi="Helvetica"/>
          <w:sz w:val="28"/>
          <w:szCs w:val="32"/>
        </w:rPr>
      </w:pPr>
      <w:r>
        <w:rPr>
          <w:rFonts w:ascii="Helvetica" w:hAnsi="Helvetica"/>
          <w:sz w:val="28"/>
          <w:szCs w:val="32"/>
        </w:rPr>
        <w:t>Be colored in colored pencil</w:t>
      </w:r>
    </w:p>
    <w:p w14:paraId="22CFB41D" w14:textId="14CD65D4" w:rsidR="00441D6D" w:rsidRDefault="00441D6D" w:rsidP="00441D6D">
      <w:pPr>
        <w:pStyle w:val="ListParagraph"/>
        <w:numPr>
          <w:ilvl w:val="0"/>
          <w:numId w:val="5"/>
        </w:numPr>
        <w:rPr>
          <w:rFonts w:ascii="Helvetica" w:hAnsi="Helvetica"/>
          <w:sz w:val="28"/>
          <w:szCs w:val="32"/>
        </w:rPr>
      </w:pPr>
      <w:r>
        <w:rPr>
          <w:rFonts w:ascii="Helvetica" w:hAnsi="Helvetica"/>
          <w:sz w:val="28"/>
          <w:szCs w:val="32"/>
        </w:rPr>
        <w:t>Be outlined in pen, sharpie, or colored pencil</w:t>
      </w:r>
    </w:p>
    <w:p w14:paraId="762C1924" w14:textId="26C83149" w:rsidR="00441D6D" w:rsidRPr="00441D6D" w:rsidRDefault="00441D6D" w:rsidP="00441D6D">
      <w:pPr>
        <w:pStyle w:val="ListParagraph"/>
        <w:numPr>
          <w:ilvl w:val="0"/>
          <w:numId w:val="5"/>
        </w:numPr>
        <w:rPr>
          <w:rFonts w:ascii="Helvetica" w:hAnsi="Helvetica"/>
          <w:sz w:val="28"/>
          <w:szCs w:val="32"/>
        </w:rPr>
      </w:pPr>
      <w:r>
        <w:rPr>
          <w:rFonts w:ascii="Helvetica" w:hAnsi="Helvetica"/>
          <w:sz w:val="28"/>
          <w:szCs w:val="32"/>
        </w:rPr>
        <w:t>Be neatly and carefully crafted</w:t>
      </w:r>
    </w:p>
    <w:p w14:paraId="384F7C21" w14:textId="77777777" w:rsidR="00A04CC9" w:rsidRDefault="00A04CC9" w:rsidP="00441D6D">
      <w:pPr>
        <w:rPr>
          <w:rFonts w:ascii="Helvetica" w:hAnsi="Helvetica"/>
          <w:b/>
          <w:sz w:val="26"/>
          <w:szCs w:val="26"/>
        </w:rPr>
      </w:pPr>
    </w:p>
    <w:p w14:paraId="15EA6082" w14:textId="77777777" w:rsidR="005F3A0E" w:rsidRDefault="005F3A0E" w:rsidP="00441D6D">
      <w:pPr>
        <w:rPr>
          <w:rFonts w:ascii="Helvetica" w:hAnsi="Helvetica"/>
          <w:b/>
          <w:sz w:val="26"/>
          <w:szCs w:val="26"/>
        </w:rPr>
      </w:pPr>
    </w:p>
    <w:p w14:paraId="5B850EB3" w14:textId="715FBBA6" w:rsidR="005F3A0E" w:rsidRPr="005F3A0E" w:rsidRDefault="005F3A0E" w:rsidP="005F3A0E">
      <w:pPr>
        <w:jc w:val="center"/>
        <w:rPr>
          <w:rFonts w:ascii="Helvetica" w:hAnsi="Helvetica"/>
          <w:b/>
          <w:sz w:val="36"/>
          <w:szCs w:val="26"/>
        </w:rPr>
      </w:pPr>
      <w:r w:rsidRPr="005F3A0E">
        <w:rPr>
          <w:rFonts w:ascii="Helvetica" w:hAnsi="Helvetica"/>
          <w:b/>
          <w:sz w:val="36"/>
          <w:szCs w:val="26"/>
        </w:rPr>
        <w:t>Perspective Drawing Rubric:</w:t>
      </w:r>
    </w:p>
    <w:tbl>
      <w:tblPr>
        <w:tblpPr w:leftFromText="180" w:rightFromText="180" w:vertAnchor="page" w:horzAnchor="page" w:tblpX="821" w:tblpY="9361"/>
        <w:tblW w:w="5000" w:type="pct"/>
        <w:tblBorders>
          <w:top w:val="single" w:sz="16" w:space="0" w:color="000000"/>
          <w:left w:val="single" w:sz="16" w:space="0" w:color="000000"/>
          <w:bottom w:val="single" w:sz="16" w:space="0" w:color="000000"/>
          <w:right w:val="single" w:sz="16" w:space="0" w:color="000000"/>
          <w:insideH w:val="single" w:sz="16" w:space="0" w:color="000000"/>
          <w:insideV w:val="single" w:sz="16" w:space="0" w:color="000000"/>
        </w:tblBorders>
        <w:shd w:val="clear" w:color="auto" w:fill="BDC0BF"/>
        <w:tblLook w:val="04A0" w:firstRow="1" w:lastRow="0" w:firstColumn="1" w:lastColumn="0" w:noHBand="0" w:noVBand="1"/>
      </w:tblPr>
      <w:tblGrid>
        <w:gridCol w:w="2145"/>
        <w:gridCol w:w="1665"/>
        <w:gridCol w:w="1673"/>
        <w:gridCol w:w="1663"/>
        <w:gridCol w:w="1679"/>
        <w:gridCol w:w="1671"/>
      </w:tblGrid>
      <w:tr w:rsidR="005F3A0E" w14:paraId="53FF3630" w14:textId="77777777" w:rsidTr="005F3A0E">
        <w:trPr>
          <w:trHeight w:val="324"/>
          <w:tblHeader/>
        </w:trPr>
        <w:tc>
          <w:tcPr>
            <w:tcW w:w="1022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BDC0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11567" w14:textId="77777777" w:rsidR="005F3A0E" w:rsidRPr="005F3A0E" w:rsidRDefault="005F3A0E" w:rsidP="005F3A0E">
            <w:pPr>
              <w:rPr>
                <w:sz w:val="22"/>
              </w:rPr>
            </w:pPr>
          </w:p>
        </w:tc>
        <w:tc>
          <w:tcPr>
            <w:tcW w:w="793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BDC0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F1BA3" w14:textId="77777777" w:rsidR="005F3A0E" w:rsidRPr="005F3A0E" w:rsidRDefault="005F3A0E" w:rsidP="005F3A0E">
            <w:pPr>
              <w:pStyle w:val="Default"/>
              <w:keepNext/>
              <w:jc w:val="center"/>
            </w:pPr>
            <w:r w:rsidRPr="005F3A0E">
              <w:rPr>
                <w:b/>
                <w:bCs/>
              </w:rPr>
              <w:t>35 points</w:t>
            </w:r>
          </w:p>
        </w:tc>
        <w:tc>
          <w:tcPr>
            <w:tcW w:w="797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BDC0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40292" w14:textId="77777777" w:rsidR="005F3A0E" w:rsidRPr="005F3A0E" w:rsidRDefault="005F3A0E" w:rsidP="005F3A0E">
            <w:pPr>
              <w:pStyle w:val="Default"/>
              <w:keepNext/>
              <w:jc w:val="center"/>
            </w:pPr>
            <w:r w:rsidRPr="005F3A0E">
              <w:rPr>
                <w:b/>
                <w:bCs/>
              </w:rPr>
              <w:t>40 points</w:t>
            </w:r>
          </w:p>
        </w:tc>
        <w:tc>
          <w:tcPr>
            <w:tcW w:w="792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BDC0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38A62" w14:textId="77777777" w:rsidR="005F3A0E" w:rsidRPr="005F3A0E" w:rsidRDefault="005F3A0E" w:rsidP="005F3A0E">
            <w:pPr>
              <w:pStyle w:val="Default"/>
              <w:keepNext/>
              <w:jc w:val="center"/>
            </w:pPr>
            <w:r w:rsidRPr="005F3A0E">
              <w:rPr>
                <w:b/>
                <w:bCs/>
              </w:rPr>
              <w:t>44 points</w:t>
            </w:r>
          </w:p>
        </w:tc>
        <w:tc>
          <w:tcPr>
            <w:tcW w:w="800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BDC0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0A84C" w14:textId="77777777" w:rsidR="005F3A0E" w:rsidRPr="005F3A0E" w:rsidRDefault="005F3A0E" w:rsidP="005F3A0E">
            <w:pPr>
              <w:pStyle w:val="Default"/>
              <w:keepNext/>
              <w:jc w:val="center"/>
            </w:pPr>
            <w:r w:rsidRPr="005F3A0E">
              <w:rPr>
                <w:b/>
                <w:bCs/>
              </w:rPr>
              <w:t>47 points</w:t>
            </w:r>
          </w:p>
        </w:tc>
        <w:tc>
          <w:tcPr>
            <w:tcW w:w="796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BDC0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52527" w14:textId="77777777" w:rsidR="005F3A0E" w:rsidRPr="005F3A0E" w:rsidRDefault="005F3A0E" w:rsidP="005F3A0E">
            <w:pPr>
              <w:pStyle w:val="Default"/>
              <w:keepNext/>
              <w:jc w:val="center"/>
            </w:pPr>
            <w:r w:rsidRPr="005F3A0E">
              <w:rPr>
                <w:b/>
                <w:bCs/>
              </w:rPr>
              <w:t>50 points</w:t>
            </w:r>
          </w:p>
        </w:tc>
      </w:tr>
      <w:tr w:rsidR="005F3A0E" w14:paraId="47126811" w14:textId="77777777" w:rsidTr="005F3A0E">
        <w:tblPrEx>
          <w:shd w:val="clear" w:color="auto" w:fill="auto"/>
        </w:tblPrEx>
        <w:trPr>
          <w:trHeight w:val="1908"/>
        </w:trPr>
        <w:tc>
          <w:tcPr>
            <w:tcW w:w="1022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EB44C" w14:textId="77777777" w:rsidR="005F3A0E" w:rsidRPr="005F3A0E" w:rsidRDefault="005F3A0E" w:rsidP="005F3A0E">
            <w:pPr>
              <w:pStyle w:val="Body"/>
              <w:spacing w:line="192" w:lineRule="auto"/>
              <w:rPr>
                <w:rStyle w:val="Emphasis"/>
                <w:szCs w:val="20"/>
              </w:rPr>
            </w:pPr>
            <w:r w:rsidRPr="005F3A0E">
              <w:rPr>
                <w:rStyle w:val="Emphasis"/>
                <w:szCs w:val="20"/>
              </w:rPr>
              <w:t>UNDERSTANDING</w:t>
            </w:r>
          </w:p>
          <w:p w14:paraId="14E76775" w14:textId="77777777" w:rsidR="005F3A0E" w:rsidRPr="005F3A0E" w:rsidRDefault="005F3A0E" w:rsidP="005F3A0E">
            <w:pPr>
              <w:pStyle w:val="Body"/>
              <w:spacing w:line="192" w:lineRule="auto"/>
              <w:rPr>
                <w:szCs w:val="20"/>
              </w:rPr>
            </w:pPr>
          </w:p>
        </w:tc>
        <w:tc>
          <w:tcPr>
            <w:tcW w:w="793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8AE8D" w14:textId="77777777" w:rsidR="005F3A0E" w:rsidRPr="005F3A0E" w:rsidRDefault="005F3A0E" w:rsidP="005F3A0E">
            <w:pPr>
              <w:pStyle w:val="Default"/>
              <w:rPr>
                <w:szCs w:val="20"/>
              </w:rPr>
            </w:pPr>
            <w:r w:rsidRPr="005F3A0E">
              <w:rPr>
                <w:szCs w:val="20"/>
              </w:rPr>
              <w:t>Minimal understanding of concepts. Many requirements and/or steps are missing.</w:t>
            </w:r>
          </w:p>
        </w:tc>
        <w:tc>
          <w:tcPr>
            <w:tcW w:w="797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D1B4C" w14:textId="77777777" w:rsidR="005F3A0E" w:rsidRPr="005F3A0E" w:rsidRDefault="005F3A0E" w:rsidP="005F3A0E">
            <w:pPr>
              <w:pStyle w:val="Default"/>
              <w:rPr>
                <w:szCs w:val="20"/>
              </w:rPr>
            </w:pPr>
            <w:r w:rsidRPr="005F3A0E">
              <w:rPr>
                <w:szCs w:val="20"/>
              </w:rPr>
              <w:t>Partial understanding of concepts. Some requirements and/or steps may be missing.</w:t>
            </w:r>
          </w:p>
        </w:tc>
        <w:tc>
          <w:tcPr>
            <w:tcW w:w="792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CFA0E" w14:textId="77777777" w:rsidR="005F3A0E" w:rsidRPr="005F3A0E" w:rsidRDefault="005F3A0E" w:rsidP="005F3A0E">
            <w:pPr>
              <w:pStyle w:val="Default"/>
              <w:rPr>
                <w:szCs w:val="20"/>
              </w:rPr>
            </w:pPr>
            <w:r w:rsidRPr="005F3A0E">
              <w:rPr>
                <w:szCs w:val="20"/>
              </w:rPr>
              <w:t>Good understanding of concepts. Most requirements &amp; steps have been followed</w:t>
            </w:r>
          </w:p>
        </w:tc>
        <w:tc>
          <w:tcPr>
            <w:tcW w:w="800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1B933" w14:textId="77777777" w:rsidR="005F3A0E" w:rsidRPr="005F3A0E" w:rsidRDefault="005F3A0E" w:rsidP="005F3A0E">
            <w:pPr>
              <w:pStyle w:val="Default"/>
              <w:rPr>
                <w:szCs w:val="20"/>
              </w:rPr>
            </w:pPr>
            <w:r w:rsidRPr="005F3A0E">
              <w:rPr>
                <w:szCs w:val="20"/>
              </w:rPr>
              <w:t>Good understanding of concepts. Nearly all requirements &amp; steps have been followed.</w:t>
            </w:r>
          </w:p>
        </w:tc>
        <w:tc>
          <w:tcPr>
            <w:tcW w:w="796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AAE03" w14:textId="77777777" w:rsidR="005F3A0E" w:rsidRPr="005F3A0E" w:rsidRDefault="005F3A0E" w:rsidP="005F3A0E">
            <w:pPr>
              <w:pStyle w:val="Default"/>
              <w:rPr>
                <w:szCs w:val="20"/>
              </w:rPr>
            </w:pPr>
            <w:r w:rsidRPr="005F3A0E">
              <w:rPr>
                <w:szCs w:val="20"/>
              </w:rPr>
              <w:t>Thorough understanding of concepts. No flaws in use of perspective. Challenging choice of subject matter.</w:t>
            </w:r>
          </w:p>
        </w:tc>
      </w:tr>
      <w:tr w:rsidR="005F3A0E" w14:paraId="7835928A" w14:textId="77777777" w:rsidTr="005F3A0E">
        <w:tblPrEx>
          <w:shd w:val="clear" w:color="auto" w:fill="auto"/>
        </w:tblPrEx>
        <w:trPr>
          <w:trHeight w:val="1735"/>
        </w:trPr>
        <w:tc>
          <w:tcPr>
            <w:tcW w:w="1022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F347F" w14:textId="77777777" w:rsidR="005F3A0E" w:rsidRPr="005F3A0E" w:rsidRDefault="005F3A0E" w:rsidP="005F3A0E">
            <w:pPr>
              <w:pStyle w:val="Body"/>
              <w:rPr>
                <w:szCs w:val="20"/>
              </w:rPr>
            </w:pPr>
            <w:r w:rsidRPr="005F3A0E">
              <w:rPr>
                <w:rStyle w:val="Emphasis"/>
                <w:szCs w:val="20"/>
              </w:rPr>
              <w:t>CRAFTSMANSHIP &amp; DETAIL</w:t>
            </w:r>
          </w:p>
        </w:tc>
        <w:tc>
          <w:tcPr>
            <w:tcW w:w="793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DC5E7" w14:textId="77777777" w:rsidR="005F3A0E" w:rsidRPr="005F3A0E" w:rsidRDefault="005F3A0E" w:rsidP="005F3A0E">
            <w:pPr>
              <w:pStyle w:val="Default"/>
              <w:rPr>
                <w:szCs w:val="20"/>
              </w:rPr>
            </w:pPr>
            <w:r w:rsidRPr="005F3A0E">
              <w:rPr>
                <w:szCs w:val="20"/>
              </w:rPr>
              <w:t>Little attention to detail. Major flaw/flaws in craftsmanship.</w:t>
            </w:r>
          </w:p>
        </w:tc>
        <w:tc>
          <w:tcPr>
            <w:tcW w:w="797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DF99F" w14:textId="77777777" w:rsidR="005F3A0E" w:rsidRPr="005F3A0E" w:rsidRDefault="005F3A0E" w:rsidP="005F3A0E">
            <w:pPr>
              <w:pStyle w:val="Default"/>
              <w:rPr>
                <w:szCs w:val="20"/>
              </w:rPr>
            </w:pPr>
            <w:r w:rsidRPr="005F3A0E">
              <w:rPr>
                <w:szCs w:val="20"/>
              </w:rPr>
              <w:t>Moderate attention to detail. Some flaws in craftsmanship.</w:t>
            </w:r>
          </w:p>
        </w:tc>
        <w:tc>
          <w:tcPr>
            <w:tcW w:w="792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E2646" w14:textId="77777777" w:rsidR="005F3A0E" w:rsidRPr="005F3A0E" w:rsidRDefault="005F3A0E" w:rsidP="005F3A0E">
            <w:pPr>
              <w:pStyle w:val="Default"/>
              <w:rPr>
                <w:szCs w:val="20"/>
              </w:rPr>
            </w:pPr>
            <w:r w:rsidRPr="005F3A0E">
              <w:rPr>
                <w:szCs w:val="20"/>
              </w:rPr>
              <w:t>Fair attention to detail. Minor flaws in craftsmanship.</w:t>
            </w:r>
          </w:p>
        </w:tc>
        <w:tc>
          <w:tcPr>
            <w:tcW w:w="800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F1949" w14:textId="77777777" w:rsidR="005F3A0E" w:rsidRPr="005F3A0E" w:rsidRDefault="005F3A0E" w:rsidP="005F3A0E">
            <w:pPr>
              <w:pStyle w:val="Default"/>
              <w:rPr>
                <w:szCs w:val="20"/>
              </w:rPr>
            </w:pPr>
            <w:r w:rsidRPr="005F3A0E">
              <w:rPr>
                <w:szCs w:val="20"/>
              </w:rPr>
              <w:t>Good attention to detail. Minor, or no flaws in craftsmanship.</w:t>
            </w:r>
          </w:p>
        </w:tc>
        <w:tc>
          <w:tcPr>
            <w:tcW w:w="796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9AE6D" w14:textId="77777777" w:rsidR="005F3A0E" w:rsidRPr="005F3A0E" w:rsidRDefault="005F3A0E" w:rsidP="005F3A0E">
            <w:pPr>
              <w:pStyle w:val="Default"/>
              <w:rPr>
                <w:szCs w:val="20"/>
              </w:rPr>
            </w:pPr>
            <w:r w:rsidRPr="005F3A0E">
              <w:rPr>
                <w:rFonts w:hAnsi="Helvetica" w:cs="Helvetica"/>
                <w:szCs w:val="20"/>
              </w:rPr>
              <w:t>Superior attention to detail.  Meticulously drawn, outlined, and colored. Many details.</w:t>
            </w:r>
          </w:p>
        </w:tc>
      </w:tr>
    </w:tbl>
    <w:p w14:paraId="1A91E111" w14:textId="77777777" w:rsidR="005F3A0E" w:rsidRPr="00F15514" w:rsidRDefault="005F3A0E" w:rsidP="00441D6D">
      <w:pPr>
        <w:rPr>
          <w:rFonts w:ascii="Helvetica" w:hAnsi="Helvetica"/>
          <w:b/>
          <w:sz w:val="26"/>
          <w:szCs w:val="26"/>
        </w:rPr>
      </w:pPr>
    </w:p>
    <w:sectPr w:rsidR="005F3A0E" w:rsidRPr="00F15514" w:rsidSect="00F15514">
      <w:pgSz w:w="12240" w:h="15840"/>
      <w:pgMar w:top="1080" w:right="864" w:bottom="10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19E351BE"/>
    <w:multiLevelType w:val="hybridMultilevel"/>
    <w:tmpl w:val="178467D6"/>
    <w:lvl w:ilvl="0" w:tplc="5BEE4388">
      <w:start w:val="1"/>
      <w:numFmt w:val="decimal"/>
      <w:lvlText w:val="%1)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D0324E"/>
    <w:multiLevelType w:val="hybridMultilevel"/>
    <w:tmpl w:val="4CA6CF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72051F8"/>
    <w:multiLevelType w:val="hybridMultilevel"/>
    <w:tmpl w:val="C3AA0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5D06CE"/>
    <w:multiLevelType w:val="hybridMultilevel"/>
    <w:tmpl w:val="9126C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EA4B2C"/>
    <w:multiLevelType w:val="hybridMultilevel"/>
    <w:tmpl w:val="4FCCBD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CF1"/>
    <w:rsid w:val="00067E60"/>
    <w:rsid w:val="00176FFF"/>
    <w:rsid w:val="00441D6D"/>
    <w:rsid w:val="005F3A0E"/>
    <w:rsid w:val="00661BBF"/>
    <w:rsid w:val="009A0CF1"/>
    <w:rsid w:val="00A04CC9"/>
    <w:rsid w:val="00B469E3"/>
    <w:rsid w:val="00B57D91"/>
    <w:rsid w:val="00E96980"/>
    <w:rsid w:val="00EE1854"/>
    <w:rsid w:val="00F1551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>
      <o:colormenu v:ext="edit" strokecolor="none [3213]"/>
    </o:shapedefaults>
    <o:shapelayout v:ext="edit">
      <o:idmap v:ext="edit" data="1"/>
    </o:shapelayout>
  </w:shapeDefaults>
  <w:decimalSymbol w:val="."/>
  <w:listSeparator w:val=","/>
  <w14:docId w14:val="3373DD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76">
    <w:lsdException w:name="Table Grid" w:uiPriority="59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0CF1"/>
    <w:pPr>
      <w:ind w:left="720"/>
      <w:contextualSpacing/>
    </w:pPr>
  </w:style>
  <w:style w:type="table" w:styleId="TableGrid">
    <w:name w:val="Table Grid"/>
    <w:basedOn w:val="TableNormal"/>
    <w:uiPriority w:val="59"/>
    <w:rsid w:val="00B57D9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F1551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15514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176FF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  <w:lang w:eastAsia="en-US"/>
    </w:rPr>
  </w:style>
  <w:style w:type="paragraph" w:customStyle="1" w:styleId="Body">
    <w:name w:val="Body"/>
    <w:rsid w:val="00176FF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  <w:lang w:eastAsia="en-US"/>
    </w:rPr>
  </w:style>
  <w:style w:type="character" w:styleId="Emphasis">
    <w:name w:val="Emphasis"/>
    <w:rsid w:val="00176FFF"/>
    <w:rPr>
      <w:rFonts w:ascii="Times New Roman" w:eastAsia="Arial Unicode MS" w:hAnsi="Arial Unicode MS" w:cs="Arial Unicode MS"/>
      <w:b/>
      <w:bCs/>
      <w:i w:val="0"/>
      <w:iCs w:val="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76">
    <w:lsdException w:name="Table Grid" w:uiPriority="59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0CF1"/>
    <w:pPr>
      <w:ind w:left="720"/>
      <w:contextualSpacing/>
    </w:pPr>
  </w:style>
  <w:style w:type="table" w:styleId="TableGrid">
    <w:name w:val="Table Grid"/>
    <w:basedOn w:val="TableNormal"/>
    <w:uiPriority w:val="59"/>
    <w:rsid w:val="00B57D9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F1551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15514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176FF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  <w:lang w:eastAsia="en-US"/>
    </w:rPr>
  </w:style>
  <w:style w:type="paragraph" w:customStyle="1" w:styleId="Body">
    <w:name w:val="Body"/>
    <w:rsid w:val="00176FF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  <w:lang w:eastAsia="en-US"/>
    </w:rPr>
  </w:style>
  <w:style w:type="character" w:styleId="Emphasis">
    <w:name w:val="Emphasis"/>
    <w:rsid w:val="00176FFF"/>
    <w:rPr>
      <w:rFonts w:ascii="Times New Roman" w:eastAsia="Arial Unicode MS" w:hAnsi="Arial Unicode MS" w:cs="Arial Unicode MS"/>
      <w:b/>
      <w:bCs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5678A58-42BD-E64D-B238-A3224AC38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362</Words>
  <Characters>2066</Characters>
  <Application>Microsoft Macintosh Word</Application>
  <DocSecurity>0</DocSecurity>
  <Lines>17</Lines>
  <Paragraphs>4</Paragraphs>
  <ScaleCrop>false</ScaleCrop>
  <Company>goo</Company>
  <LinksUpToDate>false</LinksUpToDate>
  <CharactersWithSpaces>2424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Maholland</dc:creator>
  <cp:keywords/>
  <cp:lastModifiedBy>Palos Heights School District 128</cp:lastModifiedBy>
  <cp:revision>3</cp:revision>
  <cp:lastPrinted>2013-02-28T15:35:00Z</cp:lastPrinted>
  <dcterms:created xsi:type="dcterms:W3CDTF">2015-09-14T05:02:00Z</dcterms:created>
  <dcterms:modified xsi:type="dcterms:W3CDTF">2015-09-14T05:32:00Z</dcterms:modified>
</cp:coreProperties>
</file>